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9BE" w:rsidRDefault="00EB69BE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Pr="00844B48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tbl>
      <w:tblPr>
        <w:tblStyle w:val="DzTablo5"/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7261"/>
      </w:tblGrid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:rsidR="00E44B2E" w:rsidRDefault="00BF5C90" w:rsidP="002E6A37">
            <w:pPr>
              <w:pStyle w:val="Style5"/>
              <w:widowControl/>
              <w:jc w:val="center"/>
              <w:rPr>
                <w:rStyle w:val="FontStyle18"/>
              </w:rPr>
            </w:pPr>
            <w:r>
              <w:rPr>
                <w:rStyle w:val="FontStyle17"/>
              </w:rPr>
              <w:t xml:space="preserve">KİMLİK BİLGİLERİ </w:t>
            </w:r>
            <w:r>
              <w:rPr>
                <w:rStyle w:val="FontStyle18"/>
              </w:rPr>
              <w:t>(Tüm alanları doldurunuz)</w:t>
            </w: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7" w:type="dxa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Adı ve Soyadı</w:t>
            </w:r>
          </w:p>
        </w:tc>
        <w:tc>
          <w:tcPr>
            <w:tcW w:w="7261" w:type="dxa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7" w:type="dxa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Öğrenci No</w:t>
            </w:r>
          </w:p>
        </w:tc>
        <w:tc>
          <w:tcPr>
            <w:tcW w:w="7261" w:type="dxa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7" w:type="dxa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Bölümü</w:t>
            </w:r>
          </w:p>
        </w:tc>
        <w:tc>
          <w:tcPr>
            <w:tcW w:w="7261" w:type="dxa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7" w:type="dxa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Telefon Numarası</w:t>
            </w:r>
          </w:p>
        </w:tc>
        <w:tc>
          <w:tcPr>
            <w:tcW w:w="7261" w:type="dxa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7" w:type="dxa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e</w:t>
            </w:r>
            <w:proofErr w:type="gramEnd"/>
            <w:r>
              <w:rPr>
                <w:rStyle w:val="FontStyle17"/>
              </w:rPr>
              <w:t>-posta adresi</w:t>
            </w:r>
          </w:p>
        </w:tc>
        <w:tc>
          <w:tcPr>
            <w:tcW w:w="7261" w:type="dxa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7" w:type="dxa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Yazışma Adresi</w:t>
            </w:r>
          </w:p>
        </w:tc>
        <w:tc>
          <w:tcPr>
            <w:tcW w:w="7261" w:type="dxa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</w:tcPr>
          <w:p w:rsidR="003208B1" w:rsidRDefault="003208B1" w:rsidP="006A2B27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rPr>
                <w:rStyle w:val="FontStyle18"/>
              </w:rPr>
            </w:pPr>
          </w:p>
          <w:p w:rsidR="00E44B2E" w:rsidRDefault="00A0189B" w:rsidP="0076095F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Daha önce</w:t>
            </w:r>
            <w:r>
              <w:rPr>
                <w:rStyle w:val="FontStyle18"/>
              </w:rPr>
              <w:tab/>
              <w:t>Üniversitesi …………</w:t>
            </w:r>
            <w:r w:rsidR="00EF062C">
              <w:rPr>
                <w:rStyle w:val="FontStyle18"/>
              </w:rPr>
              <w:t xml:space="preserve"> </w:t>
            </w:r>
            <w:r w:rsidR="00BF5C90">
              <w:rPr>
                <w:rStyle w:val="FontStyle18"/>
              </w:rPr>
              <w:t>Fakültesi</w:t>
            </w:r>
            <w:r>
              <w:rPr>
                <w:rStyle w:val="FontStyle18"/>
              </w:rPr>
              <w:t>/</w:t>
            </w:r>
            <w:proofErr w:type="gramStart"/>
            <w:r>
              <w:rPr>
                <w:rStyle w:val="FontStyle18"/>
              </w:rPr>
              <w:t>Y.O</w:t>
            </w:r>
            <w:proofErr w:type="gramEnd"/>
            <w:r>
              <w:rPr>
                <w:rStyle w:val="FontStyle18"/>
              </w:rPr>
              <w:t>/M.Y.O………….</w:t>
            </w:r>
          </w:p>
          <w:p w:rsidR="006A2B27" w:rsidRDefault="00BF5C90" w:rsidP="0076095F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Bölümünde aldığım ve aşağıda belirttiğim</w:t>
            </w:r>
            <w:r w:rsidR="006A2B27">
              <w:rPr>
                <w:rStyle w:val="FontStyle18"/>
              </w:rPr>
              <w:t xml:space="preserve"> ders/derslerden muaf olmak istiyorum.</w:t>
            </w:r>
          </w:p>
          <w:p w:rsidR="00E44B2E" w:rsidRDefault="00E44B2E">
            <w:pPr>
              <w:pStyle w:val="Style5"/>
              <w:widowControl/>
              <w:tabs>
                <w:tab w:val="left" w:leader="dot" w:pos="3974"/>
              </w:tabs>
              <w:rPr>
                <w:rStyle w:val="FontStyle18"/>
              </w:rPr>
            </w:pPr>
          </w:p>
        </w:tc>
      </w:tr>
    </w:tbl>
    <w:p w:rsidR="00E44B2E" w:rsidRDefault="00BF5C90" w:rsidP="006A2B27">
      <w:pPr>
        <w:pStyle w:val="Style10"/>
        <w:widowControl/>
        <w:spacing w:before="5" w:line="413" w:lineRule="exact"/>
        <w:ind w:firstLine="709"/>
        <w:rPr>
          <w:rStyle w:val="FontStyle18"/>
        </w:rPr>
      </w:pPr>
      <w:r>
        <w:rPr>
          <w:rStyle w:val="FontStyle18"/>
        </w:rPr>
        <w:t>Gereğinin yapılmasını arz ederim.</w:t>
      </w:r>
      <w:r w:rsidR="00A10D9C">
        <w:rPr>
          <w:rStyle w:val="FontStyle18"/>
          <w:sz w:val="20"/>
          <w:szCs w:val="20"/>
        </w:rPr>
        <w:t xml:space="preserve">                                    </w:t>
      </w:r>
      <w:r w:rsidR="006A2B27">
        <w:rPr>
          <w:rStyle w:val="FontStyle18"/>
          <w:sz w:val="20"/>
          <w:szCs w:val="20"/>
        </w:rPr>
        <w:t xml:space="preserve"> </w:t>
      </w:r>
      <w:proofErr w:type="gramStart"/>
      <w:r>
        <w:rPr>
          <w:rStyle w:val="FontStyle18"/>
        </w:rPr>
        <w:t>Tari</w:t>
      </w:r>
      <w:r w:rsidR="00A10D9C">
        <w:rPr>
          <w:rStyle w:val="FontStyle18"/>
        </w:rPr>
        <w:t xml:space="preserve">h </w:t>
      </w:r>
      <w:r>
        <w:rPr>
          <w:rStyle w:val="FontStyle18"/>
        </w:rPr>
        <w:t>:</w:t>
      </w:r>
      <w:proofErr w:type="gramEnd"/>
    </w:p>
    <w:p w:rsidR="00E44B2E" w:rsidRPr="009C5184" w:rsidRDefault="00A10D9C" w:rsidP="006A2B27">
      <w:pPr>
        <w:pStyle w:val="Style13"/>
        <w:widowControl/>
        <w:spacing w:line="413" w:lineRule="exact"/>
        <w:ind w:right="1843"/>
        <w:jc w:val="right"/>
        <w:rPr>
          <w:sz w:val="22"/>
          <w:szCs w:val="22"/>
        </w:rPr>
      </w:pPr>
      <w:r>
        <w:rPr>
          <w:rStyle w:val="FontStyle18"/>
        </w:rPr>
        <w:t xml:space="preserve">       </w:t>
      </w:r>
      <w:r w:rsidR="00AF51B5">
        <w:rPr>
          <w:rStyle w:val="FontStyle18"/>
        </w:rPr>
        <w:t xml:space="preserve">                  </w:t>
      </w:r>
      <w:r w:rsidR="006A2B27">
        <w:rPr>
          <w:rStyle w:val="FontStyle18"/>
        </w:rPr>
        <w:t xml:space="preserve">   </w:t>
      </w:r>
      <w:r>
        <w:rPr>
          <w:rStyle w:val="FontStyle18"/>
        </w:rPr>
        <w:t xml:space="preserve"> İmza:  </w:t>
      </w:r>
    </w:p>
    <w:tbl>
      <w:tblPr>
        <w:tblStyle w:val="DzTablo5"/>
        <w:tblW w:w="521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1146"/>
        <w:gridCol w:w="1178"/>
        <w:gridCol w:w="2533"/>
        <w:gridCol w:w="1803"/>
      </w:tblGrid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pct"/>
            <w:gridSpan w:val="2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DAHA ÖNCE ALDIĞIM DERSİN</w:t>
            </w:r>
          </w:p>
        </w:tc>
        <w:tc>
          <w:tcPr>
            <w:tcW w:w="2976" w:type="pct"/>
            <w:gridSpan w:val="3"/>
            <w:vAlign w:val="center"/>
          </w:tcPr>
          <w:p w:rsidR="00E44B2E" w:rsidRDefault="00124BA4" w:rsidP="002E6A37">
            <w:pPr>
              <w:pStyle w:val="Style11"/>
              <w:widowControl/>
              <w:spacing w:line="27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7"/>
              </w:rPr>
            </w:pPr>
            <w:r>
              <w:rPr>
                <w:rStyle w:val="FontStyle17"/>
              </w:rPr>
              <w:t>A</w:t>
            </w:r>
            <w:r w:rsidR="003208B1">
              <w:rPr>
                <w:rStyle w:val="FontStyle17"/>
              </w:rPr>
              <w:t>SÜ</w:t>
            </w:r>
            <w:r w:rsidR="00BF5C90">
              <w:rPr>
                <w:rStyle w:val="FontStyle17"/>
              </w:rPr>
              <w:t xml:space="preserve"> </w:t>
            </w:r>
            <w:r w:rsidR="0074393D">
              <w:rPr>
                <w:rStyle w:val="FontStyle17"/>
              </w:rPr>
              <w:t>GÜZELYURT MYO</w:t>
            </w:r>
          </w:p>
          <w:p w:rsidR="00E44B2E" w:rsidRDefault="00BF5C90" w:rsidP="002E6A37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7"/>
              </w:rPr>
            </w:pPr>
            <w:r>
              <w:rPr>
                <w:rStyle w:val="FontStyle17"/>
              </w:rPr>
              <w:t>BÖLÜMÜNDE</w:t>
            </w:r>
          </w:p>
          <w:p w:rsidR="00E44B2E" w:rsidRDefault="00BF5C90" w:rsidP="002E6A37">
            <w:pPr>
              <w:pStyle w:val="Style11"/>
              <w:widowControl/>
              <w:spacing w:line="274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7"/>
              </w:rPr>
            </w:pPr>
            <w:r>
              <w:rPr>
                <w:rStyle w:val="FontStyle17"/>
              </w:rPr>
              <w:t>MUAF OLMAK İSTEDİĞİM</w:t>
            </w: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ADI</w:t>
            </w:r>
          </w:p>
        </w:tc>
        <w:tc>
          <w:tcPr>
            <w:tcW w:w="531" w:type="pct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7"/>
              </w:rPr>
            </w:pPr>
            <w:r>
              <w:rPr>
                <w:rStyle w:val="FontStyle17"/>
              </w:rPr>
              <w:t>KREDİSİ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BF5C90" w:rsidP="002E6A37">
            <w:pPr>
              <w:pStyle w:val="Style11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DERSİN KODU</w:t>
            </w:r>
          </w:p>
        </w:tc>
        <w:tc>
          <w:tcPr>
            <w:tcW w:w="1360" w:type="pct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17"/>
              </w:rPr>
            </w:pPr>
            <w:r>
              <w:rPr>
                <w:rStyle w:val="FontStyle17"/>
              </w:rPr>
              <w:t>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BF5C90" w:rsidP="002E6A37">
            <w:pPr>
              <w:pStyle w:val="Style11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KREDİSİ</w:t>
            </w:r>
          </w:p>
        </w:tc>
      </w:tr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531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1360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531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1360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</w:tr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531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1360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531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1360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</w:tr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531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1360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</w:tr>
      <w:tr w:rsidR="00E44B2E" w:rsidTr="00E1072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531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1360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</w:tr>
      <w:tr w:rsidR="00E44B2E" w:rsidTr="00E1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531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  <w:tc>
          <w:tcPr>
            <w:tcW w:w="1360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" w:type="pct"/>
            <w:vAlign w:val="center"/>
          </w:tcPr>
          <w:p w:rsidR="00E44B2E" w:rsidRDefault="00E44B2E" w:rsidP="002E6A37">
            <w:pPr>
              <w:pStyle w:val="Style3"/>
              <w:widowControl/>
              <w:jc w:val="center"/>
            </w:pPr>
          </w:p>
        </w:tc>
      </w:tr>
    </w:tbl>
    <w:p w:rsidR="00E44B2E" w:rsidRDefault="00BF5C90" w:rsidP="002E6A37">
      <w:pPr>
        <w:pStyle w:val="Style12"/>
        <w:widowControl/>
        <w:tabs>
          <w:tab w:val="left" w:leader="underscore" w:pos="9557"/>
        </w:tabs>
        <w:spacing w:before="48"/>
        <w:jc w:val="center"/>
        <w:rPr>
          <w:rStyle w:val="FontStyle15"/>
        </w:rPr>
      </w:pPr>
      <w:r>
        <w:rPr>
          <w:rStyle w:val="FontStyle15"/>
          <w:u w:val="single"/>
        </w:rPr>
        <w:t>İLGİLİ</w:t>
      </w:r>
      <w:r w:rsidR="00423FE7">
        <w:rPr>
          <w:rStyle w:val="FontStyle15"/>
          <w:u w:val="single"/>
        </w:rPr>
        <w:t>YÖNETMELİK</w:t>
      </w:r>
      <w:r>
        <w:rPr>
          <w:rStyle w:val="FontStyle15"/>
          <w:u w:val="single"/>
        </w:rPr>
        <w:t>MADDELERİ</w:t>
      </w:r>
    </w:p>
    <w:p w:rsidR="001F6D5A" w:rsidRPr="00D423EF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</w:rPr>
      </w:pPr>
      <w:r w:rsidRPr="00D423EF">
        <w:rPr>
          <w:rStyle w:val="FontStyle12"/>
        </w:rPr>
        <w:t>Aksaray Üniversitesi Ön</w:t>
      </w:r>
      <w:r w:rsidR="00CD30DE">
        <w:rPr>
          <w:rStyle w:val="FontStyle12"/>
        </w:rPr>
        <w:t xml:space="preserve"> </w:t>
      </w:r>
      <w:r w:rsidRPr="00D423EF">
        <w:rPr>
          <w:rStyle w:val="FontStyle12"/>
        </w:rPr>
        <w:t>lisans ve Lisans Eğitim - Öğretim ve Sınav Yönetmeliği</w:t>
      </w:r>
    </w:p>
    <w:p w:rsidR="001F6D5A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 w:rsidRPr="00D423EF">
        <w:rPr>
          <w:b/>
          <w:bCs/>
          <w:color w:val="000000"/>
          <w:sz w:val="20"/>
          <w:szCs w:val="20"/>
        </w:rPr>
        <w:t>Ders muafiyetleri</w:t>
      </w:r>
    </w:p>
    <w:p w:rsidR="00F3646F" w:rsidRPr="00D423EF" w:rsidRDefault="00F3646F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MADDE 14 –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(1) Yeni kayıt yaptıran öğrenciye kaydolduğu birimin eğitim-öğretim planının birinci ve ikinci yarıyılındaki dersler zorunlu olarak yüklenir. Muafiyeti ilgili birim yönetim kurulunca uygun görülen dersler bu öğrencinin üzerinden silinir.</w:t>
      </w:r>
    </w:p>
    <w:p w:rsidR="00552A89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rStyle w:val="apple-converted-space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MADDE 25 –</w:t>
      </w:r>
      <w:r>
        <w:rPr>
          <w:rStyle w:val="apple-converted-space"/>
          <w:color w:val="000000"/>
          <w:sz w:val="18"/>
          <w:szCs w:val="18"/>
        </w:rPr>
        <w:t> </w:t>
      </w:r>
    </w:p>
    <w:p w:rsidR="00552A89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(1) </w:t>
      </w:r>
      <w:r w:rsidR="00552A8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Ders muafiyeti işlemleri ilgili yönetim kurulu kararı ile yapılır.</w:t>
      </w:r>
    </w:p>
    <w:p w:rsidR="00552A89" w:rsidRDefault="00552A89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(2) </w:t>
      </w:r>
      <w:r w:rsidR="001F6D5A">
        <w:rPr>
          <w:color w:val="000000"/>
          <w:sz w:val="18"/>
          <w:szCs w:val="18"/>
        </w:rPr>
        <w:t>Muaf tutulan derslerin notları bu Yönetmeliğin 20</w:t>
      </w:r>
      <w:r w:rsidR="00387AC7"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 w:rsidR="001F6D5A">
        <w:rPr>
          <w:rStyle w:val="spelle"/>
          <w:color w:val="000000"/>
          <w:sz w:val="18"/>
          <w:szCs w:val="18"/>
        </w:rPr>
        <w:t>nci</w:t>
      </w:r>
      <w:proofErr w:type="spellEnd"/>
      <w:r w:rsidR="001F6D5A">
        <w:rPr>
          <w:rStyle w:val="apple-converted-space"/>
          <w:color w:val="000000"/>
          <w:sz w:val="18"/>
          <w:szCs w:val="18"/>
        </w:rPr>
        <w:t> </w:t>
      </w:r>
      <w:r w:rsidR="00F815F4">
        <w:rPr>
          <w:color w:val="000000"/>
          <w:sz w:val="18"/>
          <w:szCs w:val="18"/>
        </w:rPr>
        <w:t>madde</w:t>
      </w:r>
      <w:r w:rsidR="001F6D5A">
        <w:rPr>
          <w:color w:val="000000"/>
          <w:sz w:val="18"/>
          <w:szCs w:val="18"/>
        </w:rPr>
        <w:t xml:space="preserve">de </w:t>
      </w:r>
      <w:r w:rsidR="0033355D">
        <w:rPr>
          <w:color w:val="000000"/>
          <w:sz w:val="18"/>
          <w:szCs w:val="18"/>
        </w:rPr>
        <w:t>belirtilen notlara dönüştürülür.</w:t>
      </w:r>
      <w:r w:rsidR="00D00B1A">
        <w:rPr>
          <w:color w:val="000000"/>
          <w:sz w:val="18"/>
          <w:szCs w:val="18"/>
        </w:rPr>
        <w:t xml:space="preserve"> Bu </w:t>
      </w:r>
      <w:r w:rsidR="001F6D5A">
        <w:rPr>
          <w:color w:val="000000"/>
          <w:sz w:val="18"/>
          <w:szCs w:val="18"/>
        </w:rPr>
        <w:t xml:space="preserve">notlar </w:t>
      </w:r>
      <w:r>
        <w:rPr>
          <w:color w:val="000000"/>
          <w:sz w:val="18"/>
          <w:szCs w:val="18"/>
        </w:rPr>
        <w:t xml:space="preserve">  </w:t>
      </w:r>
      <w:r w:rsidR="001F6D5A">
        <w:rPr>
          <w:color w:val="000000"/>
          <w:sz w:val="18"/>
          <w:szCs w:val="18"/>
        </w:rPr>
        <w:t>öğrencinin</w:t>
      </w:r>
      <w:r w:rsidR="001F6D5A">
        <w:rPr>
          <w:rStyle w:val="apple-converted-space"/>
          <w:color w:val="000000"/>
          <w:sz w:val="18"/>
          <w:szCs w:val="18"/>
        </w:rPr>
        <w:t> </w:t>
      </w:r>
      <w:r w:rsidR="001F6D5A">
        <w:rPr>
          <w:rStyle w:val="spelle"/>
          <w:color w:val="000000"/>
          <w:sz w:val="18"/>
          <w:szCs w:val="18"/>
        </w:rPr>
        <w:t>transkriptine</w:t>
      </w:r>
      <w:r w:rsidR="0033355D">
        <w:rPr>
          <w:rStyle w:val="apple-converted-space"/>
          <w:color w:val="000000"/>
          <w:sz w:val="18"/>
          <w:szCs w:val="18"/>
        </w:rPr>
        <w:t xml:space="preserve"> </w:t>
      </w:r>
      <w:r w:rsidR="001F6D5A">
        <w:rPr>
          <w:color w:val="000000"/>
          <w:sz w:val="18"/>
          <w:szCs w:val="18"/>
        </w:rPr>
        <w:t>işlenir.</w:t>
      </w:r>
    </w:p>
    <w:p w:rsidR="00D423EF" w:rsidRPr="00F3646F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6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(3) Öğrencinin bir dersten muaf olabilmesi için başarılı olduğu dersin, eğitim-öğretim planındaki bir derse AKTS kredisi ve içerik yönünden denk olması gereklidir. Muaf olunacak dersin AKTS kredisi, eğitim-öğretim planında denk tutulacak dersin AKTS kredisinden az olamaz. Birden fazla başarılı olunmuş dersler birleştirilerek eğitim-öğretim planındaki bir derse AKTS kredi ve içerik yönünden denk olması sağlanabilir. Ortak zorunlu derslerin muafiyeti için AKTS kredi denkliğine bakılmaksızın eğitim-öğretim planındaki ilgili dersin AKTS kredisine denk sayılabilir.</w:t>
      </w:r>
    </w:p>
    <w:p w:rsidR="00E44B2E" w:rsidRDefault="00BF5C90">
      <w:pPr>
        <w:pStyle w:val="Style4"/>
        <w:widowControl/>
        <w:spacing w:before="14" w:line="274" w:lineRule="exact"/>
        <w:rPr>
          <w:rStyle w:val="FontStyle17"/>
        </w:rPr>
      </w:pPr>
      <w:r>
        <w:rPr>
          <w:rStyle w:val="FontStyle17"/>
        </w:rPr>
        <w:t>Eklenecek Belge/Belgeler:</w:t>
      </w:r>
    </w:p>
    <w:p w:rsidR="00E44B2E" w:rsidRPr="00EB297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Transkript Belgesi (Onaylı)</w:t>
      </w:r>
    </w:p>
    <w:p w:rsidR="000F0FF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Onaylı Ders İçerikleri</w:t>
      </w:r>
    </w:p>
    <w:p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p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sectPr w:rsidR="009D2E54" w:rsidSect="00B72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16BE" w:rsidRDefault="005716BE">
      <w:r>
        <w:separator/>
      </w:r>
    </w:p>
  </w:endnote>
  <w:endnote w:type="continuationSeparator" w:id="0">
    <w:p w:rsidR="005716BE" w:rsidRDefault="0057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03A9" w:rsidRDefault="000503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509C" w:rsidRPr="00EB2977" w:rsidRDefault="0002509C" w:rsidP="0002509C">
    <w:pPr>
      <w:pStyle w:val="Style7"/>
      <w:widowControl/>
      <w:tabs>
        <w:tab w:val="left" w:pos="264"/>
      </w:tabs>
      <w:spacing w:line="274" w:lineRule="exact"/>
      <w:rPr>
        <w:rStyle w:val="FontStyle18"/>
        <w:sz w:val="20"/>
        <w:szCs w:val="20"/>
      </w:rPr>
    </w:pPr>
    <w:r>
      <w:rPr>
        <w:sz w:val="18"/>
        <w:szCs w:val="18"/>
      </w:rPr>
      <w:t xml:space="preserve">(KYS-FRM-051-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  <w:p w:rsidR="00FF32F4" w:rsidRDefault="00FF32F4" w:rsidP="00FF32F4">
    <w:pPr>
      <w:pStyle w:val="AltBilgi"/>
      <w:ind w:right="360"/>
      <w:rPr>
        <w:sz w:val="22"/>
        <w:szCs w:val="20"/>
      </w:rPr>
    </w:pPr>
  </w:p>
  <w:p w:rsidR="00FF32F4" w:rsidRDefault="00FF32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03A9" w:rsidRDefault="000503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16BE" w:rsidRDefault="005716BE">
      <w:r>
        <w:separator/>
      </w:r>
    </w:p>
  </w:footnote>
  <w:footnote w:type="continuationSeparator" w:id="0">
    <w:p w:rsidR="005716BE" w:rsidRDefault="0057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03A9" w:rsidRDefault="000503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2E54" w:rsidRDefault="00000000" w:rsidP="009D2E54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8.2pt;margin-top:-72.7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9D2E54">
      <w:tab/>
    </w:r>
  </w:p>
  <w:p w:rsidR="009D2E54" w:rsidRDefault="0002509C" w:rsidP="009D2E5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5BCBAC" wp14:editId="64A1598D">
              <wp:simplePos x="0" y="0"/>
              <wp:positionH relativeFrom="margin">
                <wp:posOffset>1224280</wp:posOffset>
              </wp:positionH>
              <wp:positionV relativeFrom="paragraph">
                <wp:posOffset>13335</wp:posOffset>
              </wp:positionV>
              <wp:extent cx="36576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T.C.</w:t>
                          </w:r>
                        </w:p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9D2E54" w:rsidRPr="009D2E54" w:rsidRDefault="000503A9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>
                            <w:rPr>
                              <w:b/>
                              <w:szCs w:val="36"/>
                            </w:rPr>
                            <w:t>GÜZELYURT MESLEK YÜKSEKOKULU MÜDÜRLÜĞÜ</w:t>
                          </w:r>
                        </w:p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…………BÖLÜM BAŞKANLIĞINA</w:t>
                          </w:r>
                        </w:p>
                        <w:p w:rsidR="009D2E54" w:rsidRPr="006521C5" w:rsidRDefault="009D2E54" w:rsidP="009D2E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BCBA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4pt;margin-top:1.05pt;width:4in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" filled="f" stroked="f" strokeweight=".5pt">
              <v:textbox>
                <w:txbxContent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T.C.</w:t>
                    </w:r>
                  </w:p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AKSARAY ÜNİVERSİTESİ</w:t>
                    </w:r>
                  </w:p>
                  <w:p w:rsidR="009D2E54" w:rsidRPr="009D2E54" w:rsidRDefault="000503A9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>
                      <w:rPr>
                        <w:b/>
                        <w:szCs w:val="36"/>
                      </w:rPr>
                      <w:t>GÜZELYURT MESLEK YÜKSEKOKULU MÜDÜRLÜĞÜ</w:t>
                    </w:r>
                  </w:p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…………BÖLÜM BAŞKANLIĞINA</w:t>
                    </w:r>
                  </w:p>
                  <w:p w:rsidR="009D2E54" w:rsidRPr="006521C5" w:rsidRDefault="009D2E54" w:rsidP="009D2E5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E4331" w:rsidRDefault="00CE43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03A9" w:rsidRDefault="000503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4931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F7"/>
    <w:rsid w:val="0002509C"/>
    <w:rsid w:val="000503A9"/>
    <w:rsid w:val="0009615F"/>
    <w:rsid w:val="000E3F85"/>
    <w:rsid w:val="000F0FF7"/>
    <w:rsid w:val="00124BA4"/>
    <w:rsid w:val="00190553"/>
    <w:rsid w:val="001D4189"/>
    <w:rsid w:val="001E278A"/>
    <w:rsid w:val="001F6D5A"/>
    <w:rsid w:val="00203A98"/>
    <w:rsid w:val="00260461"/>
    <w:rsid w:val="002B2308"/>
    <w:rsid w:val="002E6A37"/>
    <w:rsid w:val="0031218A"/>
    <w:rsid w:val="003208B1"/>
    <w:rsid w:val="0033355D"/>
    <w:rsid w:val="00387AC7"/>
    <w:rsid w:val="00401C56"/>
    <w:rsid w:val="00423FE7"/>
    <w:rsid w:val="004A7A19"/>
    <w:rsid w:val="004B5589"/>
    <w:rsid w:val="004B6A74"/>
    <w:rsid w:val="004E1337"/>
    <w:rsid w:val="004E586C"/>
    <w:rsid w:val="004E5EAC"/>
    <w:rsid w:val="00502E3F"/>
    <w:rsid w:val="00552A89"/>
    <w:rsid w:val="005716BE"/>
    <w:rsid w:val="00606F68"/>
    <w:rsid w:val="006133A7"/>
    <w:rsid w:val="006256A7"/>
    <w:rsid w:val="006A2B27"/>
    <w:rsid w:val="006B4451"/>
    <w:rsid w:val="0074393D"/>
    <w:rsid w:val="0076095F"/>
    <w:rsid w:val="007A4667"/>
    <w:rsid w:val="007D2A06"/>
    <w:rsid w:val="00812EAD"/>
    <w:rsid w:val="00844B48"/>
    <w:rsid w:val="00882A52"/>
    <w:rsid w:val="008D607A"/>
    <w:rsid w:val="00901D32"/>
    <w:rsid w:val="009165A6"/>
    <w:rsid w:val="00916801"/>
    <w:rsid w:val="009265A3"/>
    <w:rsid w:val="0092782A"/>
    <w:rsid w:val="009909AF"/>
    <w:rsid w:val="009C5184"/>
    <w:rsid w:val="009D2E54"/>
    <w:rsid w:val="00A0189B"/>
    <w:rsid w:val="00A10D9C"/>
    <w:rsid w:val="00A2036A"/>
    <w:rsid w:val="00A65F37"/>
    <w:rsid w:val="00A860B4"/>
    <w:rsid w:val="00AF51B5"/>
    <w:rsid w:val="00B20B5D"/>
    <w:rsid w:val="00B239A1"/>
    <w:rsid w:val="00B526FB"/>
    <w:rsid w:val="00B62864"/>
    <w:rsid w:val="00B7226A"/>
    <w:rsid w:val="00BE1DF0"/>
    <w:rsid w:val="00BF5C90"/>
    <w:rsid w:val="00C1017D"/>
    <w:rsid w:val="00C169DD"/>
    <w:rsid w:val="00C6227F"/>
    <w:rsid w:val="00CA6D16"/>
    <w:rsid w:val="00CD30DE"/>
    <w:rsid w:val="00CD4397"/>
    <w:rsid w:val="00CE4331"/>
    <w:rsid w:val="00D00B1A"/>
    <w:rsid w:val="00D12A5D"/>
    <w:rsid w:val="00D263A6"/>
    <w:rsid w:val="00D413D3"/>
    <w:rsid w:val="00D423EF"/>
    <w:rsid w:val="00D43E02"/>
    <w:rsid w:val="00D60463"/>
    <w:rsid w:val="00D653DF"/>
    <w:rsid w:val="00D73735"/>
    <w:rsid w:val="00DE66B2"/>
    <w:rsid w:val="00E104DD"/>
    <w:rsid w:val="00E10728"/>
    <w:rsid w:val="00E32D69"/>
    <w:rsid w:val="00E44B2E"/>
    <w:rsid w:val="00E83512"/>
    <w:rsid w:val="00EB2977"/>
    <w:rsid w:val="00EB69BE"/>
    <w:rsid w:val="00EC300C"/>
    <w:rsid w:val="00EC3765"/>
    <w:rsid w:val="00EF062C"/>
    <w:rsid w:val="00F06A82"/>
    <w:rsid w:val="00F3646F"/>
    <w:rsid w:val="00F6479D"/>
    <w:rsid w:val="00F815F4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848F8B13-17C4-45B2-85E5-C3F27CC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DzTablo5">
    <w:name w:val="Plain Table 5"/>
    <w:basedOn w:val="NormalTablo"/>
    <w:uiPriority w:val="45"/>
    <w:rsid w:val="002E6A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Erkan ABAY</cp:lastModifiedBy>
  <cp:revision>6</cp:revision>
  <dcterms:created xsi:type="dcterms:W3CDTF">2018-12-06T13:38:00Z</dcterms:created>
  <dcterms:modified xsi:type="dcterms:W3CDTF">2024-11-28T08:14:00Z</dcterms:modified>
</cp:coreProperties>
</file>